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1" w:rsidRPr="00A47374" w:rsidRDefault="008A7121" w:rsidP="008A7121">
      <w:pPr>
        <w:pStyle w:val="a3"/>
        <w:rPr>
          <w:u w:val="single"/>
        </w:rPr>
      </w:pPr>
      <w:r w:rsidRPr="00A47374">
        <w:rPr>
          <w:rStyle w:val="a4"/>
          <w:u w:val="single"/>
        </w:rPr>
        <w:t>Информация об электронных образовательных ресурсах</w:t>
      </w:r>
    </w:p>
    <w:p w:rsidR="008A7121" w:rsidRDefault="008A7121" w:rsidP="008A7121">
      <w:pPr>
        <w:pStyle w:val="a3"/>
      </w:pPr>
      <w:r>
        <w:t xml:space="preserve">Доступ учащихся к электронным образовательным ресурсам в школе осуществляется с помощью каталога краевого ресурсного центра сети </w:t>
      </w:r>
      <w:proofErr w:type="spellStart"/>
      <w:r>
        <w:t>Kubannet</w:t>
      </w:r>
      <w:proofErr w:type="spellEnd"/>
      <w:r>
        <w:t xml:space="preserve"> (</w:t>
      </w:r>
      <w:hyperlink r:id="rId4" w:tgtFrame="_blank" w:history="1">
        <w:r>
          <w:rPr>
            <w:rStyle w:val="a5"/>
          </w:rPr>
          <w:t>http://krc.kubannet.ru</w:t>
        </w:r>
      </w:hyperlink>
      <w:r>
        <w:t>) по ссылке </w:t>
      </w:r>
      <w:hyperlink r:id="rId5" w:tgtFrame="_blank" w:history="1">
        <w:r>
          <w:rPr>
            <w:rStyle w:val="a5"/>
          </w:rPr>
          <w:t>http://content.kubannet.ru</w:t>
        </w:r>
      </w:hyperlink>
      <w:r>
        <w:t xml:space="preserve"> (доступ для клиентов сети </w:t>
      </w:r>
      <w:proofErr w:type="spellStart"/>
      <w:r>
        <w:t>Kubannet</w:t>
      </w:r>
      <w:proofErr w:type="spellEnd"/>
      <w:r>
        <w:t>)</w:t>
      </w:r>
    </w:p>
    <w:p w:rsidR="008A7121" w:rsidRDefault="008A7121" w:rsidP="008A7121">
      <w:pPr>
        <w:pStyle w:val="a3"/>
      </w:pPr>
      <w:r>
        <w:t xml:space="preserve">Министерство образования и науки Российской Федерации </w:t>
      </w:r>
      <w:hyperlink w:history="1">
        <w:proofErr w:type="spellStart"/>
        <w:r>
          <w:rPr>
            <w:rStyle w:val="a5"/>
          </w:rPr>
          <w:t>минобрнауки</w:t>
        </w:r>
        <w:proofErr w:type="gramStart"/>
        <w:r>
          <w:rPr>
            <w:rStyle w:val="a5"/>
          </w:rPr>
          <w:t>.р</w:t>
        </w:r>
        <w:proofErr w:type="gramEnd"/>
        <w:r>
          <w:rPr>
            <w:rStyle w:val="a5"/>
          </w:rPr>
          <w:t>ф</w:t>
        </w:r>
        <w:proofErr w:type="spellEnd"/>
      </w:hyperlink>
    </w:p>
    <w:p w:rsidR="008A7121" w:rsidRDefault="008A7121" w:rsidP="008A7121">
      <w:pPr>
        <w:pStyle w:val="a3"/>
      </w:pPr>
      <w:r>
        <w:t xml:space="preserve">Доступ учащихся к электронным образовательным ресурсам в школе осуществляется с Федеральный портал "Российское образование" </w:t>
      </w:r>
      <w:hyperlink r:id="rId6" w:history="1">
        <w:r>
          <w:rPr>
            <w:rStyle w:val="a5"/>
          </w:rPr>
          <w:t>www.edu.ru</w:t>
        </w:r>
      </w:hyperlink>
    </w:p>
    <w:p w:rsidR="008A7121" w:rsidRDefault="008A7121" w:rsidP="008A7121">
      <w:pPr>
        <w:pStyle w:val="a3"/>
      </w:pPr>
      <w:r>
        <w:t xml:space="preserve">Единая коллекция цифровых образовательных ресурсов </w:t>
      </w:r>
      <w:hyperlink r:id="rId7" w:history="1">
        <w:proofErr w:type="spellStart"/>
        <w:r>
          <w:rPr>
            <w:rStyle w:val="a5"/>
          </w:rPr>
          <w:t>school-collection.edu.ru</w:t>
        </w:r>
        <w:proofErr w:type="spellEnd"/>
      </w:hyperlink>
    </w:p>
    <w:p w:rsidR="008A7121" w:rsidRDefault="008A7121" w:rsidP="008A7121">
      <w:pPr>
        <w:pStyle w:val="a3"/>
      </w:pPr>
      <w:r>
        <w:t xml:space="preserve">Федеральный центр информационно-образовательных ресурсов </w:t>
      </w:r>
      <w:hyperlink r:id="rId8" w:history="1">
        <w:proofErr w:type="spellStart"/>
        <w:r>
          <w:rPr>
            <w:rStyle w:val="a5"/>
          </w:rPr>
          <w:t>fcior.edu.ru</w:t>
        </w:r>
        <w:proofErr w:type="spellEnd"/>
      </w:hyperlink>
    </w:p>
    <w:p w:rsidR="008A7121" w:rsidRDefault="008A7121" w:rsidP="008A7121">
      <w:pPr>
        <w:pStyle w:val="a3"/>
      </w:pPr>
      <w:r>
        <w:t xml:space="preserve">Информационная система "Единое окно доступа к образовательным ресурсам" </w:t>
      </w:r>
      <w:hyperlink r:id="rId9" w:history="1">
        <w:proofErr w:type="spellStart"/>
        <w:r>
          <w:rPr>
            <w:rStyle w:val="a5"/>
          </w:rPr>
          <w:t>window.edu.ru</w:t>
        </w:r>
        <w:proofErr w:type="spellEnd"/>
      </w:hyperlink>
    </w:p>
    <w:p w:rsidR="00D240C7" w:rsidRDefault="00D240C7"/>
    <w:sectPr w:rsidR="00D240C7" w:rsidSect="00D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7121"/>
    <w:rsid w:val="008A7121"/>
    <w:rsid w:val="00D2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121"/>
    <w:rPr>
      <w:b/>
      <w:bCs/>
    </w:rPr>
  </w:style>
  <w:style w:type="character" w:styleId="a5">
    <w:name w:val="Hyperlink"/>
    <w:basedOn w:val="a0"/>
    <w:uiPriority w:val="99"/>
    <w:semiHidden/>
    <w:unhideWhenUsed/>
    <w:rsid w:val="008A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tent.kubanne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rc.kubannet.ru/" TargetMode="Externa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2016-11-16T17:46:00Z</dcterms:created>
  <dcterms:modified xsi:type="dcterms:W3CDTF">2016-11-16T17:47:00Z</dcterms:modified>
</cp:coreProperties>
</file>