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8824DD">
        <w:rPr>
          <w:b/>
        </w:rPr>
        <w:t>Математика (включая алгебру и начала анализа, геометрию)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B244BD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(</w:t>
      </w:r>
      <w:proofErr w:type="spellStart"/>
      <w:r w:rsidR="001704EA">
        <w:rPr>
          <w:b/>
          <w:lang w:val="en-US"/>
        </w:rPr>
        <w:t>базовый</w:t>
      </w:r>
      <w:proofErr w:type="spellEnd"/>
      <w:r w:rsidR="00B244BD">
        <w:rPr>
          <w:b/>
        </w:rPr>
        <w:t xml:space="preserve"> уровень)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66B2F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0B4915">
        <w:t>Математика</w:t>
      </w:r>
      <w:r w:rsidRPr="00A66B2F">
        <w:t xml:space="preserve">" для </w:t>
      </w:r>
      <w:r w:rsidR="00B244BD">
        <w:t>10-11</w:t>
      </w:r>
      <w:r w:rsidRPr="00A66B2F">
        <w:t xml:space="preserve"> классов (далее - Программа) разработана: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A66B2F">
        <w:rPr>
          <w:sz w:val="24"/>
          <w:szCs w:val="24"/>
        </w:rPr>
        <w:t>Минобрнауки</w:t>
      </w:r>
      <w:proofErr w:type="spellEnd"/>
      <w:r w:rsidRPr="00A66B2F">
        <w:rPr>
          <w:sz w:val="24"/>
          <w:szCs w:val="24"/>
        </w:rPr>
        <w:t xml:space="preserve">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="00B244BD">
        <w:rPr>
          <w:spacing w:val="-1"/>
          <w:sz w:val="24"/>
          <w:szCs w:val="24"/>
        </w:rPr>
        <w:t>С</w:t>
      </w:r>
      <w:r w:rsidRPr="00A66B2F">
        <w:rPr>
          <w:sz w:val="24"/>
          <w:szCs w:val="24"/>
        </w:rPr>
        <w:t>ОО),</w:t>
      </w:r>
      <w:r w:rsidR="003C3755" w:rsidRPr="00A66B2F">
        <w:rPr>
          <w:sz w:val="24"/>
          <w:szCs w:val="24"/>
        </w:rPr>
        <w:t xml:space="preserve"> с изменениями на 11 декабря 2020года.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(протокол от 28 июня 2016 г. № 2/16-з).</w:t>
      </w:r>
    </w:p>
    <w:p w:rsidR="004E437A" w:rsidRPr="008824DD" w:rsidRDefault="009A5A0B" w:rsidP="00963F29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  <w:color w:val="000000"/>
        </w:rPr>
      </w:pPr>
      <w:r w:rsidRPr="008824DD">
        <w:rPr>
          <w:rFonts w:ascii="Times New Roman" w:hAnsi="Times New Roman"/>
          <w:color w:val="000000"/>
        </w:rPr>
        <w:t>программа реализована в предметной лин</w:t>
      </w:r>
      <w:r w:rsidR="003C3755" w:rsidRPr="008824DD">
        <w:rPr>
          <w:rFonts w:ascii="Times New Roman" w:hAnsi="Times New Roman"/>
          <w:color w:val="000000"/>
        </w:rPr>
        <w:t xml:space="preserve">ии учебников </w:t>
      </w:r>
      <w:r w:rsidR="008824DD">
        <w:rPr>
          <w:rFonts w:ascii="Times New Roman" w:hAnsi="Times New Roman"/>
          <w:color w:val="000000"/>
        </w:rPr>
        <w:t>«</w:t>
      </w:r>
      <w:r w:rsidR="008824DD" w:rsidRPr="008824DD">
        <w:rPr>
          <w:rFonts w:ascii="Times New Roman" w:hAnsi="Times New Roman"/>
          <w:color w:val="000000"/>
        </w:rPr>
        <w:t>Алгебра и начала математического анализа</w:t>
      </w:r>
      <w:r w:rsidR="008824DD">
        <w:rPr>
          <w:rFonts w:ascii="Times New Roman" w:hAnsi="Times New Roman"/>
          <w:color w:val="000000"/>
        </w:rPr>
        <w:t>»,</w:t>
      </w:r>
      <w:r w:rsidR="008824DD" w:rsidRPr="008824DD">
        <w:rPr>
          <w:rFonts w:ascii="Times New Roman" w:hAnsi="Times New Roman"/>
          <w:color w:val="000000"/>
        </w:rPr>
        <w:t xml:space="preserve"> 10-11 классы </w:t>
      </w:r>
      <w:r w:rsidR="00437FE2">
        <w:rPr>
          <w:rFonts w:ascii="Times New Roman" w:hAnsi="Times New Roman"/>
          <w:color w:val="000000"/>
        </w:rPr>
        <w:t>базовый</w:t>
      </w:r>
      <w:bookmarkStart w:id="0" w:name="_GoBack"/>
      <w:bookmarkEnd w:id="0"/>
      <w:r w:rsidR="008824DD" w:rsidRPr="008824DD">
        <w:rPr>
          <w:rFonts w:ascii="Times New Roman" w:hAnsi="Times New Roman"/>
          <w:color w:val="000000"/>
        </w:rPr>
        <w:t xml:space="preserve"> </w:t>
      </w:r>
      <w:proofErr w:type="gramStart"/>
      <w:r w:rsidR="008824DD" w:rsidRPr="008824DD">
        <w:rPr>
          <w:rFonts w:ascii="Times New Roman" w:hAnsi="Times New Roman"/>
          <w:color w:val="000000"/>
        </w:rPr>
        <w:t xml:space="preserve">уровень </w:t>
      </w:r>
      <w:r w:rsidR="000B4915">
        <w:rPr>
          <w:rFonts w:ascii="Times New Roman" w:hAnsi="Times New Roman"/>
          <w:color w:val="000000"/>
        </w:rPr>
        <w:t>,</w:t>
      </w:r>
      <w:proofErr w:type="gramEnd"/>
      <w:r w:rsidR="000B4915">
        <w:rPr>
          <w:rFonts w:ascii="Times New Roman" w:hAnsi="Times New Roman"/>
          <w:color w:val="000000"/>
        </w:rPr>
        <w:t xml:space="preserve"> авторы </w:t>
      </w:r>
      <w:r w:rsidR="008824DD" w:rsidRPr="008824DD">
        <w:rPr>
          <w:rFonts w:ascii="Times New Roman" w:hAnsi="Times New Roman"/>
          <w:color w:val="000000"/>
        </w:rPr>
        <w:t xml:space="preserve">Ш..А. Алимов, Ю.М. Колягин, М.В. Колягин, </w:t>
      </w:r>
      <w:r w:rsidR="000B4915">
        <w:rPr>
          <w:rFonts w:ascii="Times New Roman" w:hAnsi="Times New Roman"/>
          <w:color w:val="000000"/>
        </w:rPr>
        <w:t xml:space="preserve"> «</w:t>
      </w:r>
      <w:r w:rsidR="008824DD" w:rsidRPr="008824DD">
        <w:rPr>
          <w:rFonts w:ascii="Times New Roman" w:hAnsi="Times New Roman"/>
          <w:color w:val="000000"/>
        </w:rPr>
        <w:t>Геометрия</w:t>
      </w:r>
      <w:r w:rsidR="000B4915">
        <w:rPr>
          <w:rFonts w:ascii="Times New Roman" w:hAnsi="Times New Roman"/>
          <w:color w:val="000000"/>
        </w:rPr>
        <w:t>»,</w:t>
      </w:r>
      <w:r w:rsidR="008824DD" w:rsidRPr="008824DD">
        <w:rPr>
          <w:rFonts w:ascii="Times New Roman" w:hAnsi="Times New Roman"/>
          <w:color w:val="000000"/>
        </w:rPr>
        <w:t xml:space="preserve"> </w:t>
      </w:r>
      <w:r w:rsidR="001704EA">
        <w:rPr>
          <w:rFonts w:ascii="Times New Roman" w:hAnsi="Times New Roman"/>
          <w:color w:val="000000"/>
        </w:rPr>
        <w:t xml:space="preserve">базовый </w:t>
      </w:r>
      <w:r w:rsidR="000B4915" w:rsidRPr="008824DD">
        <w:rPr>
          <w:rFonts w:ascii="Times New Roman" w:hAnsi="Times New Roman"/>
          <w:color w:val="000000"/>
        </w:rPr>
        <w:t xml:space="preserve">уровень </w:t>
      </w:r>
      <w:r w:rsidR="008824DD" w:rsidRPr="008824DD">
        <w:rPr>
          <w:rFonts w:ascii="Times New Roman" w:hAnsi="Times New Roman"/>
          <w:color w:val="000000"/>
        </w:rPr>
        <w:t>10-11 классы.</w:t>
      </w:r>
      <w:r w:rsidR="000B4915">
        <w:rPr>
          <w:rFonts w:ascii="Times New Roman" w:hAnsi="Times New Roman"/>
          <w:color w:val="000000"/>
        </w:rPr>
        <w:t xml:space="preserve"> авторы</w:t>
      </w:r>
      <w:r w:rsidR="008824DD" w:rsidRPr="008824DD">
        <w:rPr>
          <w:rFonts w:ascii="Times New Roman" w:hAnsi="Times New Roman"/>
          <w:color w:val="000000"/>
        </w:rPr>
        <w:t>: Л.С.</w:t>
      </w:r>
      <w:r w:rsidR="008824DD">
        <w:rPr>
          <w:rFonts w:ascii="Times New Roman" w:hAnsi="Times New Roman"/>
          <w:color w:val="000000"/>
        </w:rPr>
        <w:t xml:space="preserve"> </w:t>
      </w:r>
      <w:proofErr w:type="spellStart"/>
      <w:r w:rsidR="008824DD" w:rsidRPr="008824DD">
        <w:rPr>
          <w:rFonts w:ascii="Times New Roman" w:hAnsi="Times New Roman"/>
          <w:color w:val="000000"/>
        </w:rPr>
        <w:t>Атанасян</w:t>
      </w:r>
      <w:proofErr w:type="spellEnd"/>
      <w:r w:rsidR="008824DD" w:rsidRPr="008824DD">
        <w:rPr>
          <w:rFonts w:ascii="Times New Roman" w:hAnsi="Times New Roman"/>
          <w:color w:val="000000"/>
        </w:rPr>
        <w:t xml:space="preserve">, В.Ф. Бутузов, С.Б. </w:t>
      </w:r>
      <w:proofErr w:type="spellStart"/>
      <w:r w:rsidR="008824DD" w:rsidRPr="008824DD">
        <w:rPr>
          <w:rFonts w:ascii="Times New Roman" w:hAnsi="Times New Roman"/>
          <w:color w:val="000000"/>
        </w:rPr>
        <w:t>Коломцев</w:t>
      </w:r>
      <w:proofErr w:type="spellEnd"/>
      <w:r w:rsidR="008824DD" w:rsidRPr="008824DD">
        <w:rPr>
          <w:rFonts w:ascii="Times New Roman" w:hAnsi="Times New Roman"/>
          <w:color w:val="000000"/>
        </w:rPr>
        <w:t xml:space="preserve"> и др.</w:t>
      </w:r>
    </w:p>
    <w:p w:rsidR="001704EA" w:rsidRPr="004962C7" w:rsidRDefault="001704EA" w:rsidP="001704E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курса математики на базовом уровне ставит своей направлено на достижение следующих </w:t>
      </w:r>
      <w:r w:rsidRPr="00496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целей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704EA" w:rsidRPr="004962C7" w:rsidRDefault="001704EA" w:rsidP="001704EA">
      <w:pPr>
        <w:pStyle w:val="A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системой математических понятий, законов и методов, изучаемых в пределах основной образовательной программы среднего общего образования, установление логической связи между ними;</w:t>
      </w:r>
    </w:p>
    <w:p w:rsidR="001704EA" w:rsidRPr="004962C7" w:rsidRDefault="001704EA" w:rsidP="001704EA">
      <w:pPr>
        <w:pStyle w:val="A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и объяснение роли математики в описании и исследовании процессов и явлений; представление о математическом моделировании и его возможностях;</w:t>
      </w:r>
    </w:p>
    <w:p w:rsidR="001704EA" w:rsidRPr="004962C7" w:rsidRDefault="001704EA" w:rsidP="001704EA">
      <w:pPr>
        <w:pStyle w:val="A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математической терминологией и символикой, начальными понятиями логики и принципами математического доказательства; самостоятельного проведения доказательных рассуждений в ходе решения задач;</w:t>
      </w:r>
    </w:p>
    <w:p w:rsidR="001704EA" w:rsidRPr="004962C7" w:rsidRDefault="001704EA" w:rsidP="001704EA">
      <w:pPr>
        <w:pStyle w:val="A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точных и приближенных вычисление и преобразований выражений; решение уравнений и неравенств; решение текстовых задач; исследование функций, построение их графиков; оценка вероятности наступления событий в простейших ситуациях;</w:t>
      </w:r>
    </w:p>
    <w:p w:rsidR="001704EA" w:rsidRPr="004962C7" w:rsidRDefault="001704EA" w:rsidP="001704EA">
      <w:pPr>
        <w:pStyle w:val="A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изображение плоских и пространственных геометрических </w:t>
      </w:r>
      <w:proofErr w:type="gramStart"/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фигур ,</w:t>
      </w:r>
      <w:proofErr w:type="gramEnd"/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комбинаций; чтение геометрических чертежей; описание и обоснование свойств фигур и отношений между ними;</w:t>
      </w:r>
    </w:p>
    <w:p w:rsidR="001704EA" w:rsidRPr="004962C7" w:rsidRDefault="001704EA" w:rsidP="001704EA">
      <w:pPr>
        <w:pStyle w:val="A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применять приобретенные знания и умения для решения задач, в том числе задач практического характера и задач из смежных учебных предметов.</w:t>
      </w:r>
    </w:p>
    <w:p w:rsid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 xml:space="preserve"> познакомиться с основными идеями и методами математического анализа.</w:t>
      </w:r>
      <w:r w:rsidRPr="008824DD">
        <w:rPr>
          <w:rFonts w:eastAsiaTheme="majorEastAsia"/>
          <w:bCs/>
          <w:lang w:eastAsia="ru-RU"/>
        </w:rPr>
        <w:cr/>
      </w:r>
    </w:p>
    <w:p w:rsidR="004E437A" w:rsidRDefault="001704EA" w:rsidP="008824DD">
      <w:pPr>
        <w:pStyle w:val="a3"/>
        <w:ind w:left="284" w:right="106"/>
        <w:jc w:val="both"/>
      </w:pPr>
      <w:r w:rsidRPr="001704EA">
        <w:t>На базовом уровне решаются проблемы, связанные с формированием общей культуры, с развивающими и воспитательными целями образования, в социализации личности. Изучение курса математики на базовом уровне ставит своей целью повысить культурный уровень человека и завешает формирование относительно целостной системы математических знаний как основы для продолжения образования в областях, не связанных с математикой.</w:t>
      </w:r>
    </w:p>
    <w:p w:rsidR="001704EA" w:rsidRDefault="001704EA" w:rsidP="008824DD">
      <w:pPr>
        <w:pStyle w:val="a3"/>
        <w:ind w:left="284" w:right="106"/>
        <w:jc w:val="both"/>
      </w:pPr>
      <w:r w:rsidRPr="001704EA">
        <w:t xml:space="preserve"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научности и фундаментальности, историзма, доступности и непрерывности, целостности и системности математического образования, его связи с техникой, технологией, жизнью. Содержание по алгебре и началам математического анализа формируется на основе Фундаментального ядра школьного математического образования. Оно представлено в виде совокупности содержательных линий, раскрывающих наполнение Фундаментального ядра школьного математического образования применительно к старшей школе. Программа регламентирует объём материала, обязательного для изучения, но не задаёт распределения его по классам. Поэтому содержание данного курса включает следующие разделы: «Алгебра»; «Математический анализ»; «Вероятность и статистика»; «Геометрия». Содержание раздела </w:t>
      </w:r>
      <w:r w:rsidRPr="001704EA">
        <w:lastRenderedPageBreak/>
        <w:t xml:space="preserve">«Алгебра» способствует формированию 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Тема «Комплексные числа» знакомит учащихся с понятием комплексного числа, правилами действий с ними, различными формами записи комплексных чисел, решением </w:t>
      </w:r>
      <w:proofErr w:type="gramStart"/>
      <w:r w:rsidRPr="001704EA">
        <w:t>простей-</w:t>
      </w:r>
      <w:proofErr w:type="spellStart"/>
      <w:r w:rsidRPr="001704EA">
        <w:t>ших</w:t>
      </w:r>
      <w:proofErr w:type="spellEnd"/>
      <w:proofErr w:type="gramEnd"/>
      <w:r w:rsidRPr="001704EA">
        <w:t xml:space="preserve">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учащихся, освоением простых и эффективных приёмов решения алгебраических задач. 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их изложение предполагает опору на геометрическую наглядность и на естественную интуицию учащихся, более, чем на строгие определения. Тем не менее знакомство с этим материалом даёт представление учащимся об общих идеях и методах математической науки. 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</w:t>
      </w:r>
    </w:p>
    <w:p w:rsidR="001704EA" w:rsidRDefault="001704EA" w:rsidP="008824DD">
      <w:pPr>
        <w:pStyle w:val="a3"/>
        <w:ind w:left="284" w:right="106"/>
        <w:jc w:val="both"/>
        <w:rPr>
          <w:b/>
          <w:i/>
        </w:rPr>
      </w:pPr>
    </w:p>
    <w:p w:rsidR="0059153A" w:rsidRPr="00A66B2F" w:rsidRDefault="005D2C28" w:rsidP="008824DD">
      <w:pPr>
        <w:pStyle w:val="a3"/>
        <w:ind w:left="284" w:right="105"/>
        <w:jc w:val="both"/>
      </w:pPr>
      <w:r w:rsidRPr="00A66B2F">
        <w:t xml:space="preserve">Всего </w:t>
      </w:r>
      <w:r w:rsidRPr="00F04650">
        <w:rPr>
          <w:b/>
        </w:rPr>
        <w:t xml:space="preserve">для </w:t>
      </w:r>
      <w:r w:rsidR="001704EA">
        <w:rPr>
          <w:b/>
        </w:rPr>
        <w:t>базового</w:t>
      </w:r>
      <w:r w:rsidRPr="00F04650">
        <w:rPr>
          <w:b/>
        </w:rPr>
        <w:t xml:space="preserve"> изучения</w:t>
      </w:r>
      <w:r w:rsidRPr="00A66B2F">
        <w:t xml:space="preserve"> предмета «</w:t>
      </w:r>
      <w:r w:rsidR="008824DD">
        <w:t>Математика</w:t>
      </w:r>
      <w:r w:rsidRPr="00A66B2F">
        <w:t xml:space="preserve">» на уровне основного </w:t>
      </w:r>
      <w:r w:rsidR="00F04650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</w:t>
      </w:r>
      <w:r w:rsidR="008824DD">
        <w:t xml:space="preserve">отведено </w:t>
      </w:r>
      <w:r w:rsidR="008824DD" w:rsidRPr="00437FE2">
        <w:rPr>
          <w:highlight w:val="yellow"/>
        </w:rPr>
        <w:t>408 часов: 10 класс – Алгебра и начала математического анализа (136 часов) + Геометрия (68часов) = 204 часа и 11 класс – Алгебра и начала математического анализа (136 часов) + Геометрия (68часов) = 204 часа</w:t>
      </w:r>
      <w:r w:rsidR="008824DD">
        <w:cr/>
      </w: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C2" w:rsidRDefault="005D07C2">
      <w:r>
        <w:separator/>
      </w:r>
    </w:p>
  </w:endnote>
  <w:endnote w:type="continuationSeparator" w:id="0">
    <w:p w:rsidR="005D07C2" w:rsidRDefault="005D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C2" w:rsidRDefault="005D07C2">
      <w:r>
        <w:separator/>
      </w:r>
    </w:p>
  </w:footnote>
  <w:footnote w:type="continuationSeparator" w:id="0">
    <w:p w:rsidR="005D07C2" w:rsidRDefault="005D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0B4915"/>
    <w:rsid w:val="001704EA"/>
    <w:rsid w:val="001A7E90"/>
    <w:rsid w:val="003C3755"/>
    <w:rsid w:val="00403922"/>
    <w:rsid w:val="00437FE2"/>
    <w:rsid w:val="004E437A"/>
    <w:rsid w:val="0059153A"/>
    <w:rsid w:val="005D07C2"/>
    <w:rsid w:val="005D2C28"/>
    <w:rsid w:val="005F1FFC"/>
    <w:rsid w:val="00613F4E"/>
    <w:rsid w:val="006F0800"/>
    <w:rsid w:val="00847015"/>
    <w:rsid w:val="008824DD"/>
    <w:rsid w:val="009A5A0B"/>
    <w:rsid w:val="009E3FD3"/>
    <w:rsid w:val="00A66B2F"/>
    <w:rsid w:val="00AD1C0A"/>
    <w:rsid w:val="00B244BD"/>
    <w:rsid w:val="00ED5070"/>
    <w:rsid w:val="00ED795B"/>
    <w:rsid w:val="00F0465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56F7B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Aa">
    <w:name w:val="Текстовый блок A"/>
    <w:uiPriority w:val="99"/>
    <w:rsid w:val="001704EA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42AE-4113-4A1C-A9A5-C0001443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2021-02-04T18:40:00Z</dcterms:created>
  <dcterms:modified xsi:type="dcterms:W3CDTF">2021-02-04T18:40:00Z</dcterms:modified>
</cp:coreProperties>
</file>