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A6" w:rsidRPr="00D679A6" w:rsidRDefault="00AF30A3" w:rsidP="00AF30A3">
      <w:pPr>
        <w:pStyle w:val="a3"/>
        <w:ind w:left="284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Аннотация к рабочей программе « Биология» 5-9 класс</w:t>
      </w:r>
      <w:bookmarkStart w:id="0" w:name="_GoBack"/>
      <w:bookmarkEnd w:id="0"/>
    </w:p>
    <w:p w:rsidR="00D679A6" w:rsidRPr="00D679A6" w:rsidRDefault="00D679A6" w:rsidP="00D679A6">
      <w:pPr>
        <w:pStyle w:val="a3"/>
        <w:ind w:left="284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>« Биология»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для 5-9 классов 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(далее - Программа) разработана: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- в соответствии с требованиями Федерального государственного образовательного стандарта, с изменениями, утвержденными приказом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proofErr w:type="spellStart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России от 31.12.2015 № 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г.№ 1897» </w:t>
      </w:r>
      <w:proofErr w:type="gramStart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далее ФГОС  ООО),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- на основе Примерной основной образовательной программы основного общего образования, одобренной  федеральным учебн</w:t>
      </w:r>
      <w:proofErr w:type="gramStart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о-</w:t>
      </w:r>
      <w:proofErr w:type="gramEnd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методическим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объединением по общему образованию протокол №1/15 от 08.04.2015г., 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в ред. от 20.04.2020) </w:t>
      </w:r>
      <w:r w:rsidRPr="00D679A6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http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D679A6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9A6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/ (далее ПООП ООО),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-программа реализована в предметной линии учебников « Биология» для 5-9 классов, которые подготовлены авторски</w:t>
      </w:r>
      <w:r w:rsid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м коллективом </w:t>
      </w:r>
      <w:proofErr w:type="gramStart"/>
      <w:r w:rsid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6F7E">
        <w:rPr>
          <w:rStyle w:val="fontstyle31"/>
          <w:rFonts w:ascii="Times New Roman" w:hAnsi="Times New Roman" w:cs="Times New Roman"/>
          <w:sz w:val="24"/>
          <w:szCs w:val="24"/>
        </w:rPr>
        <w:t>Т.С. Суховой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) в развитие учебников, изданных ранее « </w:t>
      </w:r>
      <w:proofErr w:type="spellStart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-Граф».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Цель рабочей программы – 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обеспечение достижения учащимися планируемых результатов освоения ООП  ООО МОБУ  СОШ №4 г. Сочи 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им</w:t>
      </w:r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В.Ф. Подгурского в рамках возможностей учебного предмета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« Биология».</w:t>
      </w:r>
    </w:p>
    <w:p w:rsid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      </w:t>
      </w:r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>Задачи рабочей программы –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определение содержания, объема, порядка изучения учебного материала по годам обучения с учетом особенностей используемых УМК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( предметная линия учебного пособия для общеобразовательных организаций авторск</w:t>
      </w:r>
      <w:r>
        <w:rPr>
          <w:rStyle w:val="fontstyle31"/>
          <w:rFonts w:ascii="Times New Roman" w:hAnsi="Times New Roman" w:cs="Times New Roman"/>
          <w:sz w:val="24"/>
          <w:szCs w:val="24"/>
        </w:rPr>
        <w:t>ого коллектива:</w:t>
      </w:r>
      <w:proofErr w:type="gramEnd"/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Т.С. Суховой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целей, задач и особенностей образовательной деятельности МОБУ СОШ №4 г. Сочи им. В.Ф. Подгурского и контингента обучающихся.</w:t>
      </w:r>
    </w:p>
    <w:p w:rsidR="00D679A6" w:rsidRP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Назначение рабочей программы –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программа является частью ООП ООО МОБУ СОШ №4 им. В.Ф. Подгурского, предназначена для изучения учебного предмета « Биология» в 5-9-ых общеобразовательных  классах.</w:t>
      </w:r>
    </w:p>
    <w:p w:rsidR="00D679A6" w:rsidRDefault="00D679A6" w:rsidP="00D679A6">
      <w:pPr>
        <w:pStyle w:val="a3"/>
        <w:ind w:left="284"/>
        <w:rPr>
          <w:rStyle w:val="fontstyle31"/>
          <w:rFonts w:ascii="Times New Roman" w:hAnsi="Times New Roman" w:cs="Times New Roman"/>
          <w:sz w:val="24"/>
          <w:szCs w:val="24"/>
        </w:rPr>
      </w:pPr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D679A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Особенности  данной  рабочей программы  </w:t>
      </w:r>
      <w:r w:rsidRPr="00D679A6">
        <w:rPr>
          <w:rStyle w:val="fontstyle31"/>
          <w:rFonts w:ascii="Times New Roman" w:hAnsi="Times New Roman" w:cs="Times New Roman"/>
          <w:sz w:val="24"/>
          <w:szCs w:val="24"/>
        </w:rPr>
        <w:t>обусловлены учетом интересов и склонностей  учащихся, возможностей  МОБУ СОШ №4 им. В.Ф. Подгурского,  региональных  социально-экономических условий и продиктованы спецификой конкретного УМК и материально- техническим обеспечением образовательной организации.</w:t>
      </w:r>
      <w:proofErr w:type="gramEnd"/>
    </w:p>
    <w:p w:rsidR="00666F7E" w:rsidRDefault="00D679A6" w:rsidP="00D679A6">
      <w:pPr>
        <w:pStyle w:val="a3"/>
        <w:ind w:left="284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Style w:val="fontstyle01"/>
          <w:b/>
          <w:sz w:val="24"/>
          <w:szCs w:val="24"/>
        </w:rPr>
        <w:t xml:space="preserve">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направлен на формирование у школьников представлений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об отличительных особенностях живой природы, о ее многообразии и эволюции, о человеке как биосоциальном виде.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Отбор содержания проведен с учетом культурологического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подхода, в соответствии с которым учащиеся должны освоить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содержание, значимое для формирования познавательной,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нравственной и эстетической культуры, сохранения окружающей среды и собственного здоровья, для повседневной жизни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и практической деятельности.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</w:t>
      </w:r>
    </w:p>
    <w:p w:rsidR="00666F7E" w:rsidRDefault="00666F7E" w:rsidP="00D679A6">
      <w:pPr>
        <w:pStyle w:val="a3"/>
        <w:ind w:left="284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Биология как учебная дисциплина обеспечивает: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формирование системы биологических знаний как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компонента целостной научной картины мира;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овладение научным подходом к решению различных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задач;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овладение умениями формулировать гипотезы, проводить эксперименты и оценивать полученные результаты;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и теоретические знания с объективными реалиями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жизни;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к окружающей среде, осознание значимости концепции устойчивого развития;</w:t>
      </w:r>
      <w:proofErr w:type="gramEnd"/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формирование умений безопасного и эффективного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  <w:r w:rsidR="00A66B23" w:rsidRPr="00C16D83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 xml:space="preserve">аргументов своих действий путем применения </w:t>
      </w:r>
      <w:proofErr w:type="spellStart"/>
      <w:r w:rsidR="00A66B23" w:rsidRPr="00C16D83">
        <w:rPr>
          <w:rStyle w:val="fontstyle01"/>
          <w:rFonts w:ascii="Times New Roman" w:hAnsi="Times New Roman" w:cs="Times New Roman"/>
          <w:sz w:val="24"/>
          <w:szCs w:val="24"/>
        </w:rPr>
        <w:t>межпр</w:t>
      </w:r>
      <w:r w:rsidR="00D679A6">
        <w:rPr>
          <w:rStyle w:val="fontstyle01"/>
          <w:rFonts w:ascii="Times New Roman" w:hAnsi="Times New Roman" w:cs="Times New Roman"/>
          <w:sz w:val="24"/>
          <w:szCs w:val="24"/>
        </w:rPr>
        <w:t>едметного</w:t>
      </w:r>
      <w:proofErr w:type="spellEnd"/>
      <w:r w:rsid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анализа учебных задач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Целями курса биологии на ступени основного общего образования на глобальном, </w:t>
      </w:r>
      <w:proofErr w:type="spellStart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, личностном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и предметном уровнях являются: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D679A6">
        <w:rPr>
          <w:rStyle w:val="fontstyle51"/>
          <w:rFonts w:ascii="Times New Roman" w:hAnsi="Times New Roman" w:cs="Times New Roman"/>
          <w:sz w:val="24"/>
          <w:szCs w:val="24"/>
        </w:rPr>
        <w:t xml:space="preserve">социализация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обучаемых </w:t>
      </w:r>
      <w:r w:rsidR="00A66B23" w:rsidRPr="00D679A6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вхождение в мир культуры и социальных отношений, обеспечивающее включение учащихся в ту или иную</w:t>
      </w:r>
      <w:proofErr w:type="gramEnd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группу или общность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как носителей ее норм, ценностей, ориентаций, осваиваемых в процессе знакомства с миром живой природы;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D679A6">
        <w:rPr>
          <w:rStyle w:val="fontstyle51"/>
          <w:rFonts w:ascii="Times New Roman" w:hAnsi="Times New Roman" w:cs="Times New Roman"/>
          <w:sz w:val="24"/>
          <w:szCs w:val="24"/>
        </w:rPr>
        <w:t xml:space="preserve">приобщение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к познавательной культуре как системе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познавательных (научных) ценностей, накопленных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обществом в сфере биологической науки;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D679A6">
        <w:rPr>
          <w:rStyle w:val="fontstyle51"/>
          <w:rFonts w:ascii="Times New Roman" w:hAnsi="Times New Roman" w:cs="Times New Roman"/>
          <w:sz w:val="24"/>
          <w:szCs w:val="24"/>
        </w:rPr>
        <w:t xml:space="preserve">развитие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познавательных качеств личности, связанных с овладением методами изучения природы, формированием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интеллектуальных и практических умений;</w:t>
      </w:r>
      <w:proofErr w:type="gramEnd"/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="00A66B23" w:rsidRPr="00D679A6">
        <w:rPr>
          <w:rStyle w:val="fontstyle51"/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для овладения обучающимися ключевыми компетентностями: </w:t>
      </w:r>
      <w:proofErr w:type="spellStart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учебно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softHyphen/>
        <w:t>познавательной</w:t>
      </w:r>
      <w:proofErr w:type="spellEnd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информационной, </w:t>
      </w:r>
      <w:proofErr w:type="spellStart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ценностно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softHyphen/>
        <w:t>смысловой</w:t>
      </w:r>
      <w:proofErr w:type="spellEnd"/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, коммуникативной.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Программа курса «Биология» на ступени основного общего образования предполагает обучение в данной линии учебников следующим образом: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Учебник «Биология. 5 класс» (авторы Т. С. Сухова,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В. И. Строганов) рассчитан на изучение биологии 1 час в неделю. Он представляет собой введение в биологию и содержит общие представления о разнообразных формах жизни на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Земле, о взаимосвязях организмов и среды обитания, о роли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человека в живой природе.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Учебник «Биология. 6 класс» (авторы Т. С. Сухова,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Т. А. Дмитриева) рассчитан на изучение биологии при учебной нагрузке 1 час в неделю. Учебник посвящен изучению растений, бактерий, грибов и лишайников.</w:t>
      </w:r>
      <w:r w:rsidR="00A66B23" w:rsidRPr="00D679A6">
        <w:rPr>
          <w:rFonts w:ascii="Times New Roman" w:hAnsi="Times New Roman" w:cs="Times New Roman"/>
          <w:sz w:val="24"/>
          <w:szCs w:val="24"/>
        </w:rPr>
        <w:br/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Учебник «Биология. 7 класс» (авторы С. П. Шаталова,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Т. С. Сухова) </w:t>
      </w:r>
      <w:r w:rsidR="00C16D83" w:rsidRPr="00D679A6">
        <w:rPr>
          <w:rStyle w:val="fontstyle01"/>
          <w:rFonts w:ascii="Times New Roman" w:hAnsi="Times New Roman" w:cs="Times New Roman"/>
          <w:sz w:val="24"/>
          <w:szCs w:val="24"/>
        </w:rPr>
        <w:t>рассчитан на изучение биологии 2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час</w:t>
      </w:r>
      <w:r w:rsidR="00C16D83" w:rsidRPr="00D679A6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в неделю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и посвящен изучению животных.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Учебник «Биология. 8 класс» (авторы А. А. Каменский,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Н. Ю. Сарычева, Т. С. Сухова) содержит сведения о строении и функциях человеческого организма, раскрывает биосоциальную природу человека и особенности его психической деятельности. Определяется место человека в системе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живой природы. На изучение этого курса отводится 2 часа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в неделю.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Учебник «Биология. 9 класс» (авторы Т. С. Сухова,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Н. Ю. Сарычева, С. П. Шаталова, Т. А. Дмитриева) рассчитан на изучение биологии при учебной нагрузке 2 часа в неделю и содержит сведения об общих биологических закономерностях.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В учебники включены методики выполнения лабораторных и практических работ, позволяющие подтверждать теоретические сведения на практике, закреплять полученные знания и развивать практические навыки и умения.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Методический аппарат линии учебников направлен на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комплексное развитие универсальных учебных действий, способствует мотивации учащихся.</w:t>
      </w:r>
      <w:r w:rsidR="00A66B23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A66B23" w:rsidRPr="00D679A6">
        <w:rPr>
          <w:rStyle w:val="fontstyle01"/>
          <w:rFonts w:ascii="Times New Roman" w:hAnsi="Times New Roman" w:cs="Times New Roman"/>
          <w:sz w:val="24"/>
          <w:szCs w:val="24"/>
        </w:rPr>
        <w:t>Практическую направленность и личностно адаптированный развивающий характер содержания учебников линии отражают мотивирующие вопросы в начале глав, направленные</w:t>
      </w:r>
      <w:r w:rsidR="00D679A6" w:rsidRPr="00D679A6">
        <w:rPr>
          <w:rStyle w:val="fontstyle01"/>
          <w:rFonts w:ascii="Times New Roman" w:hAnsi="Times New Roman" w:cs="Times New Roman"/>
          <w:sz w:val="24"/>
          <w:szCs w:val="24"/>
        </w:rPr>
        <w:t xml:space="preserve"> на актуализацию знаний перед изучением нового материала,</w:t>
      </w:r>
      <w:r w:rsidR="00D679A6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D679A6" w:rsidRPr="00D679A6">
        <w:rPr>
          <w:rStyle w:val="fontstyle01"/>
          <w:rFonts w:ascii="Times New Roman" w:hAnsi="Times New Roman" w:cs="Times New Roman"/>
          <w:sz w:val="24"/>
          <w:szCs w:val="24"/>
        </w:rPr>
        <w:t>дифференцированные задания, в том числе творческого характера. Методический аппарат учебников данного комплекта предполагает организацию индивидуальной, парной и групповой деятельности обучающихся, а также реализацию</w:t>
      </w:r>
      <w:r w:rsidR="00D679A6"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D679A6" w:rsidRPr="00D679A6">
        <w:rPr>
          <w:rStyle w:val="fontstyle01"/>
          <w:rFonts w:ascii="Times New Roman" w:hAnsi="Times New Roman" w:cs="Times New Roman"/>
          <w:sz w:val="24"/>
          <w:szCs w:val="24"/>
        </w:rPr>
        <w:t>проектов и учебных исследований.</w:t>
      </w:r>
    </w:p>
    <w:p w:rsidR="00666F7E" w:rsidRPr="00666F7E" w:rsidRDefault="00666F7E" w:rsidP="00666F7E">
      <w:pPr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за  пять лет обучения </w:t>
      </w:r>
      <w:r w:rsidRPr="00666F7E">
        <w:rPr>
          <w:rStyle w:val="fontstyle31"/>
          <w:rFonts w:ascii="Times New Roman" w:hAnsi="Times New Roman" w:cs="Times New Roman"/>
          <w:b/>
          <w:i/>
          <w:sz w:val="24"/>
          <w:szCs w:val="24"/>
        </w:rPr>
        <w:t>для обязательного изучения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 предмета </w:t>
      </w:r>
      <w:r w:rsidRPr="00666F7E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« Биология»  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>на уровне</w:t>
      </w:r>
      <w:r w:rsidRPr="00666F7E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>основного общего образования в соответствии с учебным планом школы и с учетом годового кал</w:t>
      </w:r>
      <w:r>
        <w:rPr>
          <w:rStyle w:val="fontstyle31"/>
          <w:rFonts w:ascii="Times New Roman" w:hAnsi="Times New Roman" w:cs="Times New Roman"/>
          <w:sz w:val="24"/>
          <w:szCs w:val="24"/>
        </w:rPr>
        <w:t>ендарного графика отводится  280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 часов  из расчета:   в 5-х классах -1 час в неделю (34 часа в год), в 6-х классах -1 час в неделю </w:t>
      </w:r>
      <w:r>
        <w:rPr>
          <w:rStyle w:val="fontstyle31"/>
          <w:rFonts w:ascii="Times New Roman" w:hAnsi="Times New Roman" w:cs="Times New Roman"/>
          <w:sz w:val="24"/>
          <w:szCs w:val="24"/>
        </w:rPr>
        <w:t>(34 часа в год), в 7-х классах-2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fontstyle31"/>
          <w:rFonts w:ascii="Times New Roman" w:hAnsi="Times New Roman" w:cs="Times New Roman"/>
          <w:sz w:val="24"/>
          <w:szCs w:val="24"/>
        </w:rPr>
        <w:t>а в неделю</w:t>
      </w:r>
      <w:proofErr w:type="gramEnd"/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Style w:val="fontstyle31"/>
          <w:rFonts w:ascii="Times New Roman" w:hAnsi="Times New Roman" w:cs="Times New Roman"/>
          <w:sz w:val="24"/>
          <w:szCs w:val="24"/>
        </w:rPr>
        <w:t>68 часов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 в год), в 8-х классах 2часа в неделю (68часов в год), в 9-классах -2часа в неделю (68 часов в год).</w:t>
      </w:r>
      <w:proofErr w:type="gramEnd"/>
    </w:p>
    <w:p w:rsidR="00666F7E" w:rsidRPr="00666F7E" w:rsidRDefault="00666F7E" w:rsidP="00666F7E">
      <w:pPr>
        <w:rPr>
          <w:sz w:val="24"/>
          <w:szCs w:val="24"/>
        </w:rPr>
      </w:pPr>
      <w:r w:rsidRPr="00666F7E">
        <w:rPr>
          <w:rStyle w:val="fontstyle31"/>
          <w:rFonts w:ascii="Times New Roman" w:hAnsi="Times New Roman" w:cs="Times New Roman"/>
          <w:b/>
          <w:i/>
          <w:sz w:val="24"/>
          <w:szCs w:val="24"/>
        </w:rPr>
        <w:t xml:space="preserve">      Годовая промежуточная аттестация</w:t>
      </w:r>
      <w:r w:rsidRPr="00666F7E">
        <w:rPr>
          <w:rStyle w:val="fontstyle31"/>
          <w:rFonts w:ascii="Times New Roman" w:hAnsi="Times New Roman" w:cs="Times New Roman"/>
          <w:sz w:val="24"/>
          <w:szCs w:val="24"/>
        </w:rPr>
        <w:t xml:space="preserve">  проводится в соответствии с локальными нормативными актами МОБУ СОШ №4 г. Сочи  им. В.Ф. Подгурского на 2021-2022 учебный год.</w:t>
      </w:r>
    </w:p>
    <w:p w:rsidR="004F6BBC" w:rsidRPr="00D679A6" w:rsidRDefault="00A66B23" w:rsidP="00D679A6">
      <w:pPr>
        <w:pStyle w:val="a3"/>
        <w:ind w:left="284"/>
        <w:rPr>
          <w:rFonts w:ascii="Times New Roman" w:hAnsi="Times New Roman" w:cs="Times New Roman"/>
          <w:color w:val="242021"/>
          <w:sz w:val="24"/>
          <w:szCs w:val="24"/>
        </w:rPr>
      </w:pPr>
      <w:r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D679A6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D679A6" w:rsidRPr="00D679A6" w:rsidRDefault="00D679A6">
      <w:pPr>
        <w:pStyle w:val="a3"/>
        <w:ind w:left="284"/>
        <w:rPr>
          <w:rFonts w:ascii="Times New Roman" w:hAnsi="Times New Roman" w:cs="Times New Roman"/>
          <w:color w:val="242021"/>
          <w:sz w:val="24"/>
          <w:szCs w:val="24"/>
        </w:rPr>
      </w:pPr>
    </w:p>
    <w:sectPr w:rsidR="00D679A6" w:rsidRPr="00D6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ITC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PragmaticaSanPin">
    <w:altName w:val="Times New Roman"/>
    <w:panose1 w:val="00000000000000000000"/>
    <w:charset w:val="00"/>
    <w:family w:val="roman"/>
    <w:notTrueType/>
    <w:pitch w:val="default"/>
  </w:font>
  <w:font w:name="PragmaticaSanPin-Bold">
    <w:altName w:val="Times New Roman"/>
    <w:panose1 w:val="00000000000000000000"/>
    <w:charset w:val="00"/>
    <w:family w:val="roman"/>
    <w:notTrueType/>
    <w:pitch w:val="default"/>
  </w:font>
  <w:font w:name="NewBaskervilleITC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5"/>
    <w:rsid w:val="004626FC"/>
    <w:rsid w:val="004F6BBC"/>
    <w:rsid w:val="00666F7E"/>
    <w:rsid w:val="00A66B23"/>
    <w:rsid w:val="00AF30A3"/>
    <w:rsid w:val="00B52075"/>
    <w:rsid w:val="00C16D83"/>
    <w:rsid w:val="00D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6B23"/>
    <w:rPr>
      <w:rFonts w:ascii="NewBaskervilleITC-Regular" w:hAnsi="NewBaskerville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A66B23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A66B23"/>
    <w:rPr>
      <w:rFonts w:ascii="PragmaticaSanPin" w:hAnsi="Pragmatica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A66B23"/>
    <w:rPr>
      <w:rFonts w:ascii="PragmaticaSanPin-Bold" w:hAnsi="Pragmatica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a0"/>
    <w:rsid w:val="00A66B23"/>
    <w:rPr>
      <w:rFonts w:ascii="NewBaskervilleITC-Bold" w:hAnsi="NewBaskervilleIT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A66B23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D6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6B23"/>
    <w:rPr>
      <w:rFonts w:ascii="NewBaskervilleITC-Regular" w:hAnsi="NewBaskerville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A66B23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A66B23"/>
    <w:rPr>
      <w:rFonts w:ascii="PragmaticaSanPin" w:hAnsi="Pragmatica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A66B23"/>
    <w:rPr>
      <w:rFonts w:ascii="PragmaticaSanPin-Bold" w:hAnsi="Pragmatica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a0"/>
    <w:rsid w:val="00A66B23"/>
    <w:rPr>
      <w:rFonts w:ascii="NewBaskervilleITC-Bold" w:hAnsi="NewBaskervilleIT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A66B23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D6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2021-06-24T07:24:00Z</dcterms:created>
  <dcterms:modified xsi:type="dcterms:W3CDTF">2021-10-01T12:59:00Z</dcterms:modified>
</cp:coreProperties>
</file>